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A4E" w:rsidRPr="004C50A6" w:rsidRDefault="006F7A4E" w:rsidP="006F7A4E">
      <w:pPr>
        <w:ind w:left="5670"/>
        <w:jc w:val="both"/>
        <w:rPr>
          <w:color w:val="000000"/>
          <w:sz w:val="22"/>
          <w:szCs w:val="22"/>
        </w:rPr>
      </w:pPr>
      <w:r w:rsidRPr="004C50A6">
        <w:rPr>
          <w:color w:val="000000"/>
          <w:sz w:val="22"/>
          <w:szCs w:val="22"/>
        </w:rPr>
        <w:t xml:space="preserve">Приложение № </w:t>
      </w:r>
      <w:r w:rsidR="00A81D9A">
        <w:rPr>
          <w:color w:val="000000"/>
          <w:sz w:val="22"/>
          <w:szCs w:val="22"/>
        </w:rPr>
        <w:t>6</w:t>
      </w:r>
      <w:r w:rsidRPr="004C50A6">
        <w:rPr>
          <w:color w:val="000000"/>
          <w:sz w:val="22"/>
          <w:szCs w:val="22"/>
        </w:rPr>
        <w:t xml:space="preserve"> </w:t>
      </w:r>
    </w:p>
    <w:p w:rsidR="006F7A4E" w:rsidRPr="004C50A6" w:rsidRDefault="00823BDC" w:rsidP="006F7A4E">
      <w:pPr>
        <w:ind w:left="5670"/>
        <w:jc w:val="both"/>
        <w:rPr>
          <w:color w:val="000000"/>
          <w:sz w:val="22"/>
          <w:szCs w:val="22"/>
        </w:rPr>
      </w:pPr>
      <w:r>
        <w:rPr>
          <w:color w:val="000000"/>
          <w:sz w:val="22"/>
          <w:szCs w:val="22"/>
        </w:rPr>
        <w:t>к договору № </w:t>
      </w:r>
      <w:r w:rsidR="00A81D9A">
        <w:rPr>
          <w:color w:val="000000"/>
          <w:sz w:val="22"/>
          <w:szCs w:val="22"/>
        </w:rPr>
        <w:t>Б-17-</w:t>
      </w:r>
      <w:r w:rsidR="006C79C6">
        <w:rPr>
          <w:color w:val="000000"/>
          <w:sz w:val="22"/>
          <w:szCs w:val="22"/>
        </w:rPr>
        <w:t>_____</w:t>
      </w:r>
      <w:r w:rsidR="006F7A4E" w:rsidRPr="004C50A6">
        <w:rPr>
          <w:color w:val="000000"/>
          <w:sz w:val="22"/>
          <w:szCs w:val="22"/>
        </w:rPr>
        <w:t xml:space="preserve"> </w:t>
      </w:r>
    </w:p>
    <w:p w:rsidR="006F7A4E" w:rsidRPr="004C50A6" w:rsidRDefault="00823BDC" w:rsidP="006F7A4E">
      <w:pPr>
        <w:ind w:left="5670"/>
        <w:jc w:val="both"/>
        <w:rPr>
          <w:i/>
          <w:color w:val="000000"/>
          <w:sz w:val="22"/>
          <w:szCs w:val="22"/>
        </w:rPr>
      </w:pPr>
      <w:r>
        <w:rPr>
          <w:color w:val="000000"/>
          <w:sz w:val="22"/>
          <w:szCs w:val="22"/>
        </w:rPr>
        <w:t>от «</w:t>
      </w:r>
      <w:r w:rsidR="006C79C6">
        <w:rPr>
          <w:color w:val="000000"/>
          <w:sz w:val="22"/>
          <w:szCs w:val="22"/>
        </w:rPr>
        <w:t>____</w:t>
      </w:r>
      <w:r w:rsidR="009467CE">
        <w:rPr>
          <w:color w:val="000000"/>
          <w:sz w:val="22"/>
          <w:szCs w:val="22"/>
        </w:rPr>
        <w:t>»</w:t>
      </w:r>
      <w:r>
        <w:rPr>
          <w:color w:val="000000"/>
          <w:sz w:val="22"/>
          <w:szCs w:val="22"/>
        </w:rPr>
        <w:t xml:space="preserve"> </w:t>
      </w:r>
      <w:r w:rsidR="0040131C">
        <w:rPr>
          <w:color w:val="000000"/>
          <w:sz w:val="22"/>
          <w:szCs w:val="22"/>
        </w:rPr>
        <w:t xml:space="preserve"> </w:t>
      </w:r>
      <w:r w:rsidR="00A81D9A">
        <w:rPr>
          <w:color w:val="000000"/>
          <w:sz w:val="22"/>
          <w:szCs w:val="22"/>
        </w:rPr>
        <w:t>октября</w:t>
      </w:r>
      <w:r w:rsidR="0040131C">
        <w:rPr>
          <w:color w:val="000000"/>
          <w:sz w:val="22"/>
          <w:szCs w:val="22"/>
        </w:rPr>
        <w:t xml:space="preserve"> </w:t>
      </w:r>
      <w:r w:rsidR="002D72BD">
        <w:rPr>
          <w:color w:val="000000"/>
          <w:sz w:val="22"/>
          <w:szCs w:val="22"/>
        </w:rPr>
        <w:t xml:space="preserve"> 201</w:t>
      </w:r>
      <w:r w:rsidR="00F63226">
        <w:rPr>
          <w:color w:val="000000"/>
          <w:sz w:val="22"/>
          <w:szCs w:val="22"/>
        </w:rPr>
        <w:t>7</w:t>
      </w:r>
      <w:r w:rsidR="00D708E0" w:rsidRPr="004C50A6">
        <w:rPr>
          <w:color w:val="000000"/>
          <w:sz w:val="22"/>
          <w:szCs w:val="22"/>
        </w:rPr>
        <w:t xml:space="preserve"> </w:t>
      </w:r>
      <w:r w:rsidR="006F7A4E" w:rsidRPr="004C50A6">
        <w:rPr>
          <w:color w:val="000000"/>
          <w:sz w:val="22"/>
          <w:szCs w:val="22"/>
        </w:rPr>
        <w:t>года</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342CA9" w:rsidRPr="000906AF" w:rsidRDefault="00622F77" w:rsidP="00342CA9">
      <w:pPr>
        <w:spacing w:line="276" w:lineRule="auto"/>
        <w:ind w:left="708"/>
        <w:jc w:val="center"/>
        <w:rPr>
          <w:b/>
          <w:sz w:val="22"/>
          <w:szCs w:val="22"/>
        </w:rPr>
      </w:pPr>
      <w:r w:rsidRPr="000906AF">
        <w:rPr>
          <w:b/>
          <w:bCs/>
          <w:sz w:val="22"/>
          <w:szCs w:val="22"/>
          <w:lang w:eastAsia="en-US"/>
        </w:rPr>
        <w:t>Регламент системы экологического менеджмента «</w:t>
      </w:r>
      <w:r w:rsidR="0018274D" w:rsidRPr="000906AF">
        <w:rPr>
          <w:b/>
          <w:bCs/>
          <w:sz w:val="22"/>
          <w:szCs w:val="22"/>
          <w:lang w:eastAsia="en-US"/>
        </w:rPr>
        <w:t>Правила охраны окружающей среды для подрядных организаций и арендаторов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E96B47">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E96B47">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3</w:t>
        </w:r>
        <w:r w:rsidR="00432085" w:rsidRPr="000906AF">
          <w:rPr>
            <w:noProof/>
            <w:webHidden/>
            <w:sz w:val="20"/>
            <w:szCs w:val="20"/>
          </w:rPr>
          <w:fldChar w:fldCharType="end"/>
        </w:r>
      </w:hyperlink>
    </w:p>
    <w:p w:rsidR="00432085" w:rsidRPr="000906AF" w:rsidRDefault="00E96B47">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E96B47">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E96B47">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E96B47">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E96B47">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E96B47">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footerReference w:type="default" r:id="rId8"/>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0" w:name="_Toc396290870"/>
      <w:r w:rsidRPr="000B578E">
        <w:rPr>
          <w:sz w:val="18"/>
          <w:szCs w:val="18"/>
        </w:rPr>
        <w:lastRenderedPageBreak/>
        <w:t>ПРЕДМЕТ И ЦЕЛ</w:t>
      </w:r>
      <w:r w:rsidR="00824F86" w:rsidRPr="000B578E">
        <w:rPr>
          <w:sz w:val="18"/>
          <w:szCs w:val="18"/>
        </w:rPr>
        <w:t>И</w:t>
      </w:r>
      <w:bookmarkEnd w:id="0"/>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w:t>
      </w:r>
      <w:r w:rsidR="0040131C">
        <w:rPr>
          <w:sz w:val="18"/>
          <w:szCs w:val="18"/>
        </w:rPr>
        <w:t>П</w:t>
      </w:r>
      <w:r w:rsidR="00BD48F0" w:rsidRPr="000B578E">
        <w:rPr>
          <w:sz w:val="18"/>
          <w:szCs w:val="18"/>
        </w:rPr>
        <w:t>АО «</w:t>
      </w:r>
      <w:r w:rsidR="0040131C">
        <w:rPr>
          <w:sz w:val="18"/>
          <w:szCs w:val="18"/>
        </w:rPr>
        <w:t>Юнипро</w:t>
      </w:r>
      <w:r w:rsidR="00BD48F0" w:rsidRPr="000B578E">
        <w:rPr>
          <w:sz w:val="18"/>
          <w:szCs w:val="18"/>
        </w:rPr>
        <w:t xml:space="preserve">»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1" w:name="_Toc396290871"/>
      <w:r w:rsidRPr="000B578E">
        <w:rPr>
          <w:sz w:val="18"/>
          <w:szCs w:val="18"/>
        </w:rPr>
        <w:t>ОТВЕТСТВЕННОСТЬ</w:t>
      </w:r>
      <w:bookmarkEnd w:id="1"/>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w:t>
      </w:r>
      <w:r w:rsidR="0040131C">
        <w:rPr>
          <w:sz w:val="18"/>
          <w:szCs w:val="18"/>
        </w:rPr>
        <w:t>П</w:t>
      </w:r>
      <w:r w:rsidR="00571B29" w:rsidRPr="000B578E">
        <w:rPr>
          <w:sz w:val="18"/>
          <w:szCs w:val="18"/>
        </w:rPr>
        <w:t>АО «</w:t>
      </w:r>
      <w:r w:rsidR="0040131C">
        <w:rPr>
          <w:sz w:val="18"/>
          <w:szCs w:val="18"/>
        </w:rPr>
        <w:t>Юнипро</w:t>
      </w:r>
      <w:r w:rsidR="00571B29" w:rsidRPr="000B578E">
        <w:rPr>
          <w:sz w:val="18"/>
          <w:szCs w:val="18"/>
        </w:rPr>
        <w:t>»</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2"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2"/>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 xml:space="preserve">чика (арендатора) </w:t>
      </w:r>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467"/>
        <w:gridCol w:w="4576"/>
        <w:gridCol w:w="3434"/>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Использование исходной воды из водоемов (забор воды на хоз.нужды)</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 xml:space="preserve">18. Прочие твердые минеральные отходы (бой, крупная </w:t>
            </w:r>
            <w:r w:rsidRPr="000B578E">
              <w:rPr>
                <w:color w:val="000000"/>
                <w:sz w:val="18"/>
                <w:szCs w:val="18"/>
              </w:rPr>
              <w:lastRenderedPageBreak/>
              <w:t>крошка штукатурки, кирпича, керамической плитки, бетона смешанные)</w:t>
            </w:r>
            <w:r w:rsidRPr="000B578E">
              <w:rPr>
                <w:color w:val="000000"/>
                <w:sz w:val="18"/>
                <w:szCs w:val="18"/>
              </w:rPr>
              <w:br/>
              <w:t>19. Тара железная, загрязненная лакокрасочными материалами, не содержащие растворителей и тяжелых 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4. Масла трансформаторные отработанные, не содержащие галогены, полихлорированные дифенилы и терфенилы</w:t>
            </w:r>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12. Аккумуляторы свинцовые отработанные неповрежденные, с неслитым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25. Цеолит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27. Отходы гетинакса, текстолита, вулканизированной фибры, пленкосинтетического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3" w:name="_Toc396290873"/>
      <w:r w:rsidRPr="000B578E">
        <w:rPr>
          <w:sz w:val="18"/>
          <w:szCs w:val="18"/>
        </w:rPr>
        <w:lastRenderedPageBreak/>
        <w:t>ОРГАНИЗАЦИЯ И ПРОВЕДЕНИЕ РАБОТ</w:t>
      </w:r>
      <w:bookmarkEnd w:id="3"/>
    </w:p>
    <w:p w:rsidR="009E3B2E" w:rsidRPr="000B578E" w:rsidRDefault="00AB3DAB" w:rsidP="009E3B2E">
      <w:pPr>
        <w:pStyle w:val="3"/>
        <w:rPr>
          <w:sz w:val="18"/>
          <w:szCs w:val="18"/>
        </w:rPr>
      </w:pPr>
      <w:bookmarkStart w:id="4" w:name="_Toc396290874"/>
      <w:r w:rsidRPr="000B578E">
        <w:rPr>
          <w:sz w:val="18"/>
          <w:szCs w:val="18"/>
        </w:rPr>
        <w:t>4.1 Общие требования</w:t>
      </w:r>
      <w:bookmarkEnd w:id="4"/>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r w:rsidR="001D4204" w:rsidRPr="000B578E">
        <w:rPr>
          <w:sz w:val="18"/>
          <w:szCs w:val="18"/>
        </w:rPr>
        <w:t xml:space="preserve">Заказчика </w:t>
      </w:r>
      <w:r w:rsidRPr="000B578E">
        <w:rPr>
          <w:sz w:val="18"/>
          <w:szCs w:val="18"/>
        </w:rPr>
        <w:t xml:space="preserve"> в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5" w:name="_Toc396290875"/>
      <w:r w:rsidRPr="000B578E">
        <w:rPr>
          <w:sz w:val="18"/>
          <w:szCs w:val="18"/>
        </w:rPr>
        <w:t>4.2 Особенная часть</w:t>
      </w:r>
      <w:bookmarkEnd w:id="5"/>
    </w:p>
    <w:p w:rsidR="0061061A" w:rsidRPr="000B578E" w:rsidRDefault="003D4A74">
      <w:pPr>
        <w:pStyle w:val="1"/>
        <w:jc w:val="both"/>
        <w:rPr>
          <w:sz w:val="18"/>
          <w:szCs w:val="18"/>
        </w:rPr>
      </w:pPr>
      <w:bookmarkStart w:id="6"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6"/>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r w:rsidR="00D23ED2" w:rsidRPr="000B578E">
        <w:rPr>
          <w:sz w:val="18"/>
          <w:szCs w:val="18"/>
        </w:rPr>
        <w:t>СанПин</w:t>
      </w:r>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lastRenderedPageBreak/>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данные первичного учета образования отходов производства и потребления в соответствии с 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w:t>
      </w:r>
      <w:r w:rsidR="0040131C">
        <w:rPr>
          <w:sz w:val="18"/>
          <w:szCs w:val="18"/>
        </w:rPr>
        <w:t>П</w:t>
      </w:r>
      <w:r w:rsidRPr="000B578E">
        <w:rPr>
          <w:sz w:val="18"/>
          <w:szCs w:val="18"/>
        </w:rPr>
        <w:t>АО «</w:t>
      </w:r>
      <w:r w:rsidR="0040131C">
        <w:rPr>
          <w:sz w:val="18"/>
          <w:szCs w:val="18"/>
        </w:rPr>
        <w:t>Юнипро</w:t>
      </w:r>
      <w:r w:rsidRPr="000B578E">
        <w:rPr>
          <w:sz w:val="18"/>
          <w:szCs w:val="18"/>
        </w:rPr>
        <w:t>»</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Заказчику) </w:t>
      </w:r>
      <w:r w:rsidR="00872157" w:rsidRPr="000B578E">
        <w:rPr>
          <w:sz w:val="18"/>
          <w:szCs w:val="18"/>
        </w:rPr>
        <w:t xml:space="preserve"> Подрядчик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r w:rsidR="00804EE5" w:rsidRPr="000B578E">
        <w:rPr>
          <w:b/>
          <w:i/>
          <w:sz w:val="18"/>
          <w:szCs w:val="18"/>
        </w:rPr>
        <w:t>СанПин</w:t>
      </w:r>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промливневую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при производстве работ в водоохранных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хоз-фекальную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lastRenderedPageBreak/>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7"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7"/>
    </w:p>
    <w:p w:rsidR="00D607BE" w:rsidRPr="000B578E" w:rsidRDefault="00631754" w:rsidP="00661787">
      <w:pPr>
        <w:pStyle w:val="3"/>
        <w:jc w:val="both"/>
        <w:rPr>
          <w:sz w:val="18"/>
          <w:szCs w:val="18"/>
        </w:rPr>
      </w:pPr>
      <w:bookmarkStart w:id="8" w:name="_Toc396290877"/>
      <w:r w:rsidRPr="000B578E">
        <w:rPr>
          <w:sz w:val="18"/>
          <w:szCs w:val="18"/>
        </w:rPr>
        <w:t>5.1 Планы и инструкции по действиям в аварийных ситуациях</w:t>
      </w:r>
      <w:bookmarkEnd w:id="8"/>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9"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9"/>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Подрядчик</w:t>
            </w:r>
          </w:p>
          <w:p w:rsidR="008C7EEC" w:rsidRPr="008C7EEC" w:rsidRDefault="00D123AB" w:rsidP="000165DC">
            <w:pPr>
              <w:pStyle w:val="aff0"/>
              <w:spacing w:after="0"/>
              <w:jc w:val="both"/>
              <w:rPr>
                <w:rFonts w:ascii="Times New Roman" w:hAnsi="Times New Roman"/>
                <w:color w:val="000000"/>
                <w:sz w:val="22"/>
                <w:szCs w:val="22"/>
              </w:rPr>
            </w:pPr>
            <w:r>
              <w:rPr>
                <w:rFonts w:ascii="Times New Roman" w:hAnsi="Times New Roman"/>
                <w:color w:val="000000"/>
                <w:sz w:val="22"/>
                <w:szCs w:val="22"/>
              </w:rPr>
              <w:t>ООО «</w:t>
            </w:r>
            <w:r w:rsidR="00E96B47">
              <w:rPr>
                <w:rFonts w:ascii="Times New Roman" w:hAnsi="Times New Roman"/>
                <w:color w:val="000000"/>
                <w:sz w:val="22"/>
                <w:szCs w:val="22"/>
              </w:rPr>
              <w:t>_______</w:t>
            </w:r>
            <w:r>
              <w:rPr>
                <w:rFonts w:ascii="Times New Roman" w:hAnsi="Times New Roman"/>
                <w:color w:val="000000"/>
                <w:sz w:val="22"/>
                <w:szCs w:val="22"/>
              </w:rPr>
              <w:t>»</w:t>
            </w:r>
          </w:p>
          <w:p w:rsidR="008C7EEC" w:rsidRDefault="008C7EEC" w:rsidP="000165DC">
            <w:pPr>
              <w:pStyle w:val="aff0"/>
              <w:spacing w:after="0"/>
              <w:jc w:val="both"/>
              <w:rPr>
                <w:rFonts w:ascii="Times New Roman" w:hAnsi="Times New Roman"/>
                <w:color w:val="000000"/>
                <w:sz w:val="22"/>
                <w:szCs w:val="22"/>
              </w:rPr>
            </w:pPr>
          </w:p>
          <w:p w:rsidR="00452CB5" w:rsidRPr="00452CB5" w:rsidRDefault="00452CB5" w:rsidP="00452CB5"/>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 xml:space="preserve">____________________/ </w:t>
            </w:r>
            <w:r w:rsidR="00E96B47">
              <w:rPr>
                <w:rFonts w:cs="Arial"/>
                <w:sz w:val="22"/>
              </w:rPr>
              <w:t>______</w:t>
            </w:r>
            <w:bookmarkStart w:id="10" w:name="_GoBack"/>
            <w:bookmarkEnd w:id="10"/>
            <w:r w:rsidR="006C79C6">
              <w:rPr>
                <w:rFonts w:cs="Arial"/>
                <w:sz w:val="18"/>
                <w:szCs w:val="18"/>
              </w:rPr>
              <w:t xml:space="preserve"> </w:t>
            </w:r>
            <w:r w:rsidRPr="008C7EEC">
              <w:rPr>
                <w:rFonts w:ascii="Times New Roman" w:hAnsi="Times New Roman"/>
                <w:color w:val="000000"/>
                <w:sz w:val="22"/>
                <w:szCs w:val="22"/>
              </w:rPr>
              <w:t xml:space="preserve">/ </w:t>
            </w:r>
          </w:p>
          <w:p w:rsidR="008C7EEC" w:rsidRPr="008C7EEC" w:rsidRDefault="008C7EEC" w:rsidP="000165DC">
            <w:pPr>
              <w:pStyle w:val="aff0"/>
              <w:spacing w:after="0"/>
              <w:jc w:val="both"/>
              <w:rPr>
                <w:rFonts w:ascii="Times New Roman" w:hAnsi="Times New Roman"/>
                <w:sz w:val="22"/>
                <w:szCs w:val="22"/>
              </w:rPr>
            </w:pPr>
            <w:r w:rsidRPr="008C7EEC">
              <w:rPr>
                <w:rFonts w:ascii="Times New Roman" w:hAnsi="Times New Roman"/>
                <w:color w:val="000000"/>
                <w:sz w:val="22"/>
                <w:szCs w:val="22"/>
              </w:rPr>
              <w:t>м.п.</w:t>
            </w:r>
          </w:p>
        </w:tc>
        <w:tc>
          <w:tcPr>
            <w:tcW w:w="428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Заказчик</w:t>
            </w:r>
          </w:p>
          <w:p w:rsidR="008C7EEC" w:rsidRDefault="00D123AB" w:rsidP="000165DC">
            <w:pPr>
              <w:pStyle w:val="aff0"/>
              <w:spacing w:after="0"/>
              <w:jc w:val="both"/>
              <w:rPr>
                <w:rFonts w:ascii="Times New Roman" w:hAnsi="Times New Roman"/>
                <w:sz w:val="22"/>
                <w:szCs w:val="22"/>
              </w:rPr>
            </w:pPr>
            <w:r>
              <w:rPr>
                <w:rFonts w:ascii="Times New Roman" w:hAnsi="Times New Roman"/>
                <w:sz w:val="22"/>
                <w:szCs w:val="22"/>
              </w:rPr>
              <w:t>ПАО «Юнипро»</w:t>
            </w:r>
          </w:p>
          <w:p w:rsidR="000F7D4B" w:rsidRDefault="000F7D4B" w:rsidP="000F7D4B"/>
          <w:p w:rsidR="00452CB5" w:rsidRPr="000F7D4B" w:rsidRDefault="00452CB5" w:rsidP="000F7D4B"/>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_________________/</w:t>
            </w:r>
            <w:r w:rsidR="00A81D9A">
              <w:rPr>
                <w:rFonts w:ascii="Times New Roman" w:hAnsi="Times New Roman"/>
                <w:color w:val="000000"/>
                <w:sz w:val="22"/>
                <w:szCs w:val="22"/>
              </w:rPr>
              <w:t>Ю.И.Кац</w:t>
            </w:r>
            <w:r w:rsidRPr="008C7EEC">
              <w:rPr>
                <w:rFonts w:ascii="Times New Roman" w:hAnsi="Times New Roman"/>
                <w:color w:val="000000"/>
                <w:sz w:val="22"/>
                <w:szCs w:val="22"/>
              </w:rPr>
              <w:t>/</w:t>
            </w:r>
          </w:p>
          <w:p w:rsidR="008C7EEC" w:rsidRPr="008C7EEC" w:rsidRDefault="008C7EEC" w:rsidP="000165DC">
            <w:pPr>
              <w:jc w:val="both"/>
            </w:pPr>
            <w:r w:rsidRPr="008C7EEC">
              <w:rPr>
                <w:color w:val="000000"/>
              </w:rPr>
              <w:t>м.п.</w:t>
            </w:r>
          </w:p>
        </w:tc>
      </w:tr>
    </w:tbl>
    <w:p w:rsidR="008D61BA" w:rsidRDefault="008D61BA" w:rsidP="00661787">
      <w:pPr>
        <w:jc w:val="both"/>
        <w:rPr>
          <w:sz w:val="18"/>
          <w:szCs w:val="18"/>
        </w:rPr>
      </w:pPr>
    </w:p>
    <w:p w:rsidR="00432085" w:rsidRPr="000B578E" w:rsidRDefault="00432085" w:rsidP="00661787">
      <w:pPr>
        <w:jc w:val="both"/>
        <w:rPr>
          <w:sz w:val="18"/>
          <w:szCs w:val="18"/>
        </w:rPr>
      </w:pPr>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B7B" w:rsidRDefault="00C51B7B" w:rsidP="00F143C4">
      <w:r>
        <w:separator/>
      </w:r>
    </w:p>
  </w:endnote>
  <w:endnote w:type="continuationSeparator" w:id="0">
    <w:p w:rsidR="00C51B7B" w:rsidRDefault="00C51B7B"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altName w:val="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altName w:val="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4AF" w:rsidRDefault="00074270">
    <w:pPr>
      <w:pStyle w:val="a9"/>
      <w:jc w:val="right"/>
    </w:pPr>
    <w:r>
      <w:rPr>
        <w:noProof/>
      </w:rPr>
      <w:drawing>
        <wp:inline distT="0" distB="0" distL="0" distR="0">
          <wp:extent cx="523875" cy="323850"/>
          <wp:effectExtent l="0" t="0" r="9525"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23875" cy="323850"/>
                  </a:xfrm>
                  <a:prstGeom prst="rect">
                    <a:avLst/>
                  </a:prstGeom>
                </pic:spPr>
              </pic:pic>
            </a:graphicData>
          </a:graphic>
        </wp:inline>
      </w:drawing>
    </w:r>
    <w:r>
      <w:t>Договор согласован при помощи ЕАСУ ФХД (MS Dynamics AX 2009)</w:t>
    </w:r>
  </w:p>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B7B" w:rsidRDefault="00C51B7B" w:rsidP="00F143C4">
      <w:r>
        <w:separator/>
      </w:r>
    </w:p>
  </w:footnote>
  <w:footnote w:type="continuationSeparator" w:id="0">
    <w:p w:rsidR="00C51B7B" w:rsidRDefault="00C51B7B"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2"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6"/>
  </w:num>
  <w:num w:numId="3">
    <w:abstractNumId w:val="14"/>
  </w:num>
  <w:num w:numId="4">
    <w:abstractNumId w:val="7"/>
  </w:num>
  <w:num w:numId="5">
    <w:abstractNumId w:val="6"/>
  </w:num>
  <w:num w:numId="6">
    <w:abstractNumId w:val="4"/>
  </w:num>
  <w:num w:numId="7">
    <w:abstractNumId w:val="8"/>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7"/>
  </w:num>
  <w:num w:numId="16">
    <w:abstractNumId w:val="15"/>
  </w:num>
  <w:num w:numId="17">
    <w:abstractNumId w:val="9"/>
  </w:num>
  <w:num w:numId="18">
    <w:abstractNumId w:val="5"/>
  </w:num>
  <w:num w:numId="19">
    <w:abstractNumId w:val="30"/>
  </w:num>
  <w:num w:numId="20">
    <w:abstractNumId w:val="12"/>
  </w:num>
  <w:num w:numId="21">
    <w:abstractNumId w:val="13"/>
  </w:num>
  <w:num w:numId="22">
    <w:abstractNumId w:val="19"/>
  </w:num>
  <w:num w:numId="23">
    <w:abstractNumId w:val="26"/>
  </w:num>
  <w:num w:numId="24">
    <w:abstractNumId w:val="24"/>
  </w:num>
  <w:num w:numId="25">
    <w:abstractNumId w:val="11"/>
  </w:num>
  <w:num w:numId="26">
    <w:abstractNumId w:val="22"/>
  </w:num>
  <w:num w:numId="27">
    <w:abstractNumId w:val="10"/>
  </w:num>
  <w:num w:numId="28">
    <w:abstractNumId w:val="29"/>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43AD6"/>
    <w:rsid w:val="0004468E"/>
    <w:rsid w:val="000476F3"/>
    <w:rsid w:val="00054A7E"/>
    <w:rsid w:val="0005526E"/>
    <w:rsid w:val="000613A8"/>
    <w:rsid w:val="00064275"/>
    <w:rsid w:val="00074270"/>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25B7"/>
    <w:rsid w:val="000A30D4"/>
    <w:rsid w:val="000A4A6F"/>
    <w:rsid w:val="000A4ADD"/>
    <w:rsid w:val="000B0ED7"/>
    <w:rsid w:val="000B0EFC"/>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0F7D4B"/>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D72BD"/>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56A9"/>
    <w:rsid w:val="00316C5E"/>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6235D"/>
    <w:rsid w:val="00362625"/>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BBE"/>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E4E27"/>
    <w:rsid w:val="003F3075"/>
    <w:rsid w:val="003F3930"/>
    <w:rsid w:val="003F3A08"/>
    <w:rsid w:val="003F3BA4"/>
    <w:rsid w:val="0040118F"/>
    <w:rsid w:val="0040131C"/>
    <w:rsid w:val="004040D2"/>
    <w:rsid w:val="004041BE"/>
    <w:rsid w:val="004042A1"/>
    <w:rsid w:val="00410FD6"/>
    <w:rsid w:val="00414741"/>
    <w:rsid w:val="00417806"/>
    <w:rsid w:val="004212F0"/>
    <w:rsid w:val="00421E9A"/>
    <w:rsid w:val="00423B1C"/>
    <w:rsid w:val="00425199"/>
    <w:rsid w:val="00426AE2"/>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2CB5"/>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128"/>
    <w:rsid w:val="00482892"/>
    <w:rsid w:val="00483FDC"/>
    <w:rsid w:val="00484F96"/>
    <w:rsid w:val="00485D83"/>
    <w:rsid w:val="004876FA"/>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5F"/>
    <w:rsid w:val="00500641"/>
    <w:rsid w:val="005064EC"/>
    <w:rsid w:val="00510FD4"/>
    <w:rsid w:val="00513516"/>
    <w:rsid w:val="00515933"/>
    <w:rsid w:val="005160C7"/>
    <w:rsid w:val="0052130A"/>
    <w:rsid w:val="005244A0"/>
    <w:rsid w:val="005255B8"/>
    <w:rsid w:val="005262EE"/>
    <w:rsid w:val="00526448"/>
    <w:rsid w:val="00527D0B"/>
    <w:rsid w:val="00527FEB"/>
    <w:rsid w:val="00530BF8"/>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0C13"/>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C79C6"/>
    <w:rsid w:val="006D5C03"/>
    <w:rsid w:val="006D6B17"/>
    <w:rsid w:val="006D6BAC"/>
    <w:rsid w:val="006E17B0"/>
    <w:rsid w:val="006E409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1F4"/>
    <w:rsid w:val="007863FA"/>
    <w:rsid w:val="00787950"/>
    <w:rsid w:val="00787ACE"/>
    <w:rsid w:val="007918D1"/>
    <w:rsid w:val="0079407C"/>
    <w:rsid w:val="007948CC"/>
    <w:rsid w:val="0079637D"/>
    <w:rsid w:val="0079698A"/>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BDC"/>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F1B5D"/>
    <w:rsid w:val="008F3671"/>
    <w:rsid w:val="00900FDA"/>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67CE"/>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1D9A"/>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1FF9"/>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5B7C"/>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1B7B"/>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23AB"/>
    <w:rsid w:val="00D13C79"/>
    <w:rsid w:val="00D14933"/>
    <w:rsid w:val="00D14A36"/>
    <w:rsid w:val="00D16447"/>
    <w:rsid w:val="00D16818"/>
    <w:rsid w:val="00D16960"/>
    <w:rsid w:val="00D16DC7"/>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08E0"/>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3CE"/>
    <w:rsid w:val="00E40A16"/>
    <w:rsid w:val="00E41776"/>
    <w:rsid w:val="00E41B83"/>
    <w:rsid w:val="00E42ACE"/>
    <w:rsid w:val="00E45261"/>
    <w:rsid w:val="00E4664B"/>
    <w:rsid w:val="00E4705A"/>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96B47"/>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3226"/>
    <w:rsid w:val="00F6521F"/>
    <w:rsid w:val="00F657E4"/>
    <w:rsid w:val="00F70A04"/>
    <w:rsid w:val="00F726BC"/>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43C49B1B-E7F3-4F35-B1E9-125FE4224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5C2541-24D5-4075-91B9-A25D1E77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4203</Words>
  <Characters>23963</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Филиппова Анна Сергеевна</cp:lastModifiedBy>
  <cp:revision>5</cp:revision>
  <cp:lastPrinted>2017-10-09T08:52:00Z</cp:lastPrinted>
  <dcterms:created xsi:type="dcterms:W3CDTF">2017-09-27T09:17:00Z</dcterms:created>
  <dcterms:modified xsi:type="dcterms:W3CDTF">2017-10-20T08:42:00Z</dcterms:modified>
</cp:coreProperties>
</file>